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CE411" w14:textId="7BFA2244" w:rsidR="00950F22" w:rsidRDefault="00FF18BB" w:rsidP="00A004A2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04A2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A004A2">
        <w:rPr>
          <w:rFonts w:ascii="Times New Roman" w:hAnsi="Times New Roman" w:cs="Times New Roman"/>
          <w:b/>
          <w:bCs/>
          <w:sz w:val="28"/>
          <w:szCs w:val="28"/>
        </w:rPr>
        <w:t>ЕКОМЕНДАЦИИ</w:t>
      </w:r>
    </w:p>
    <w:p w14:paraId="460179F9" w14:textId="77777777" w:rsidR="00A004A2" w:rsidRPr="00A004A2" w:rsidRDefault="00A004A2" w:rsidP="00A004A2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56CD8E" w14:textId="77777777" w:rsidR="000F78F3" w:rsidRDefault="00815D04" w:rsidP="00815D0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Комитета Народного Собрания Республики Дагестан </w:t>
      </w:r>
    </w:p>
    <w:p w14:paraId="4F09A96C" w14:textId="4118B028" w:rsidR="00815D04" w:rsidRPr="00A004A2" w:rsidRDefault="00815D04" w:rsidP="00815D0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образованию и науке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314A98" w:rsidRPr="00A004A2">
        <w:rPr>
          <w:rFonts w:ascii="Times New Roman" w:hAnsi="Times New Roman" w:cs="Times New Roman"/>
          <w:b/>
          <w:bCs/>
          <w:sz w:val="28"/>
          <w:szCs w:val="28"/>
        </w:rPr>
        <w:t xml:space="preserve">рабочей группы при Комитете </w:t>
      </w:r>
    </w:p>
    <w:p w14:paraId="0E5D5D46" w14:textId="100FC198" w:rsidR="00A004A2" w:rsidRDefault="00314A98" w:rsidP="00A004A2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04A2">
        <w:rPr>
          <w:rFonts w:ascii="Times New Roman" w:hAnsi="Times New Roman" w:cs="Times New Roman"/>
          <w:b/>
          <w:bCs/>
          <w:sz w:val="28"/>
          <w:szCs w:val="28"/>
        </w:rPr>
        <w:t xml:space="preserve">по сохранению и изучению родных языков </w:t>
      </w:r>
    </w:p>
    <w:p w14:paraId="3A080FC0" w14:textId="1F86534F" w:rsidR="000C440C" w:rsidRPr="00A004A2" w:rsidRDefault="00314A98" w:rsidP="00815D0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04A2">
        <w:rPr>
          <w:rFonts w:ascii="Times New Roman" w:hAnsi="Times New Roman" w:cs="Times New Roman"/>
          <w:b/>
          <w:bCs/>
          <w:sz w:val="28"/>
          <w:szCs w:val="28"/>
        </w:rPr>
        <w:t>в образовательных организациях республики</w:t>
      </w:r>
    </w:p>
    <w:p w14:paraId="6C4EA8D2" w14:textId="77777777" w:rsidR="005959A9" w:rsidRDefault="005959A9" w:rsidP="00FF18B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459146" w14:textId="0534CBEE" w:rsidR="002860FE" w:rsidRDefault="005959A9" w:rsidP="00ED6C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A004A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1. Министерству образования и науки Республики Дагестан, органам местного самоуправления муниципальных образований Республики Дагестан:</w:t>
      </w:r>
    </w:p>
    <w:p w14:paraId="26AB0C54" w14:textId="31CEABB5" w:rsidR="005959A9" w:rsidRPr="00AB2996" w:rsidRDefault="005959A9" w:rsidP="00A90371">
      <w:pPr>
        <w:spacing w:after="0" w:line="360" w:lineRule="auto"/>
        <w:ind w:firstLine="709"/>
        <w:jc w:val="both"/>
        <w:rPr>
          <w:rFonts w:ascii="Arial" w:hAnsi="Arial" w:cs="Arial"/>
          <w:shd w:val="clear" w:color="auto" w:fill="FFFFFF"/>
        </w:rPr>
      </w:pPr>
      <w:r w:rsidRPr="00A004A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AB2996">
        <w:rPr>
          <w:rFonts w:ascii="Times New Roman" w:hAnsi="Times New Roman" w:cs="Times New Roman"/>
          <w:sz w:val="28"/>
          <w:szCs w:val="28"/>
        </w:rPr>
        <w:t>1) рассмотреть возможность включения в образовательные программы дошкольных образовательных организаций изучение родных языков</w:t>
      </w:r>
      <w:r w:rsidRPr="00AB2996">
        <w:rPr>
          <w:rFonts w:ascii="Arial" w:hAnsi="Arial" w:cs="Arial"/>
          <w:shd w:val="clear" w:color="auto" w:fill="FFFFFF"/>
        </w:rPr>
        <w:t>;</w:t>
      </w:r>
    </w:p>
    <w:p w14:paraId="0B04BD5F" w14:textId="39AA71E9" w:rsidR="005959A9" w:rsidRDefault="005959A9" w:rsidP="00A903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2) предусмотреть в учебных планах общеобразовательных организаций республики не менее трех часов на изучение родных языков;</w:t>
      </w:r>
    </w:p>
    <w:p w14:paraId="5AE0BAB4" w14:textId="174C0AEB" w:rsidR="005521C7" w:rsidRPr="00AB2996" w:rsidRDefault="005521C7" w:rsidP="00595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3)</w:t>
      </w:r>
      <w:r w:rsidRPr="005521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рассмотреть возможность</w:t>
      </w:r>
      <w:r w:rsidRPr="00AB299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введения в мононациональных общеобразовательных организациях обучения с 1 по 4 класс на родном языке</w:t>
      </w:r>
      <w:r w:rsidR="00E70D8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4FE1AA98" w14:textId="36F6A710" w:rsidR="005959A9" w:rsidRDefault="005521C7" w:rsidP="00595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5959A9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) практиковать в общеобразовательных организациях республики театральные постановки на языках народов Дагестана в целях формирования у обучающихся устойчивой мотивации к изучению родных языков</w:t>
      </w:r>
      <w:r w:rsidR="0069770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87D3D1B" w14:textId="652A6A1E" w:rsidR="00C67BC9" w:rsidRPr="00AB2996" w:rsidRDefault="00C67BC9" w:rsidP="00C67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4A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2. </w:t>
      </w:r>
      <w:r w:rsidRPr="00A004A2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Министерству образования и науки Республики Дагестан, Министерству </w:t>
      </w:r>
      <w:r w:rsidR="000F649B" w:rsidRPr="00A004A2">
        <w:rPr>
          <w:rFonts w:ascii="Times New Roman" w:hAnsi="Times New Roman" w:cs="Times New Roman"/>
          <w:b/>
          <w:bCs/>
          <w:sz w:val="28"/>
          <w:szCs w:val="28"/>
        </w:rPr>
        <w:t xml:space="preserve">цифрового развития Республики Дагестан совместно с Агентством </w:t>
      </w:r>
      <w:r w:rsidR="00E23C2C" w:rsidRPr="00A004A2">
        <w:rPr>
          <w:rFonts w:ascii="Times New Roman" w:hAnsi="Times New Roman" w:cs="Times New Roman"/>
          <w:b/>
          <w:bCs/>
          <w:sz w:val="28"/>
          <w:szCs w:val="28"/>
        </w:rPr>
        <w:t>информации и печати Республики Дагестан</w:t>
      </w:r>
      <w:r w:rsidR="00697701" w:rsidRPr="00697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97701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проработать вопрос создания электронных ресурсов с использованием языков народов Дагестана, использования информационных технологий для сохранения и изучения родных языков</w:t>
      </w:r>
      <w:r w:rsidR="0069770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46BC7D2" w14:textId="5D2D1303" w:rsidR="003725AD" w:rsidRPr="00A004A2" w:rsidRDefault="00C67BC9" w:rsidP="003725A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04A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97497" w:rsidRPr="00A004A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725AD" w:rsidRPr="00A004A2">
        <w:rPr>
          <w:rFonts w:ascii="Times New Roman" w:hAnsi="Times New Roman" w:cs="Times New Roman"/>
          <w:b/>
          <w:bCs/>
          <w:sz w:val="28"/>
          <w:szCs w:val="28"/>
        </w:rPr>
        <w:t>Министерству образования и наук</w:t>
      </w:r>
      <w:r w:rsidR="00E95AB9" w:rsidRPr="00A004A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3725AD" w:rsidRPr="00A004A2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Республики Дагестан:</w:t>
      </w:r>
    </w:p>
    <w:p w14:paraId="0E9BB65E" w14:textId="2CFBE48D" w:rsidR="00B07051" w:rsidRPr="00AB2996" w:rsidRDefault="005959A9" w:rsidP="00FF18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397497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B07051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97497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42635F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редусмотреть</w:t>
      </w:r>
      <w:r w:rsidR="00675743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возможность</w:t>
      </w:r>
      <w:r w:rsidR="00E9069E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включения</w:t>
      </w:r>
      <w:r w:rsidR="0042635F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образовательны</w:t>
      </w:r>
      <w:r w:rsidR="00E9069E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42635F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</w:t>
      </w:r>
      <w:r w:rsidR="00E9069E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42635F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организаций среднего профессионального образования</w:t>
      </w:r>
      <w:r w:rsidR="00E9069E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республики</w:t>
      </w:r>
      <w:r w:rsidR="0013494A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2635F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прав</w:t>
      </w:r>
      <w:r w:rsidR="00B122F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42635F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преподавания родного языка</w:t>
      </w:r>
      <w:r w:rsidR="00472A92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профилем подготовки</w:t>
      </w:r>
      <w:r w:rsidR="00C73147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7CDDEC7B" w14:textId="4381C997" w:rsidR="00855BBE" w:rsidRDefault="00697701" w:rsidP="00FF18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E15FF1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420226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15FF1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420226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>родолжить работу</w:t>
      </w:r>
      <w:r w:rsidR="002C7381" w:rsidRPr="00AB2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подготовке и повышению квалификации педагогических кадров в сфере преподавания родных языков.</w:t>
      </w:r>
    </w:p>
    <w:p w14:paraId="651F810B" w14:textId="3C7884F8" w:rsidR="00DD2A36" w:rsidRDefault="00DD2A36" w:rsidP="00FF18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691E3D9" w14:textId="77777777" w:rsidR="00ED6C65" w:rsidRDefault="00ED6C65" w:rsidP="006C1BEC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D6C65" w:rsidSect="00FF18B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FC6"/>
    <w:rsid w:val="00043F33"/>
    <w:rsid w:val="000C440C"/>
    <w:rsid w:val="000F649B"/>
    <w:rsid w:val="000F78F3"/>
    <w:rsid w:val="0013494A"/>
    <w:rsid w:val="001725C8"/>
    <w:rsid w:val="001F3346"/>
    <w:rsid w:val="00271146"/>
    <w:rsid w:val="002860FE"/>
    <w:rsid w:val="002B0914"/>
    <w:rsid w:val="002C7381"/>
    <w:rsid w:val="002E2742"/>
    <w:rsid w:val="00314A98"/>
    <w:rsid w:val="003725AD"/>
    <w:rsid w:val="00393ACC"/>
    <w:rsid w:val="00397497"/>
    <w:rsid w:val="004051CF"/>
    <w:rsid w:val="00420226"/>
    <w:rsid w:val="0042635F"/>
    <w:rsid w:val="00472A92"/>
    <w:rsid w:val="005521C7"/>
    <w:rsid w:val="00592191"/>
    <w:rsid w:val="005959A9"/>
    <w:rsid w:val="005B6984"/>
    <w:rsid w:val="005C7744"/>
    <w:rsid w:val="006016F2"/>
    <w:rsid w:val="0067017E"/>
    <w:rsid w:val="00675743"/>
    <w:rsid w:val="00697701"/>
    <w:rsid w:val="006C1BEC"/>
    <w:rsid w:val="006E5452"/>
    <w:rsid w:val="00715C1B"/>
    <w:rsid w:val="00722801"/>
    <w:rsid w:val="00765B08"/>
    <w:rsid w:val="007E4A0B"/>
    <w:rsid w:val="00815D04"/>
    <w:rsid w:val="0082075C"/>
    <w:rsid w:val="00855BBE"/>
    <w:rsid w:val="008E3EF6"/>
    <w:rsid w:val="00950F22"/>
    <w:rsid w:val="00A004A2"/>
    <w:rsid w:val="00A84FF3"/>
    <w:rsid w:val="00A90371"/>
    <w:rsid w:val="00A9049F"/>
    <w:rsid w:val="00AB2996"/>
    <w:rsid w:val="00AD6AD7"/>
    <w:rsid w:val="00B07051"/>
    <w:rsid w:val="00B105C2"/>
    <w:rsid w:val="00B122FD"/>
    <w:rsid w:val="00B21AEC"/>
    <w:rsid w:val="00B362F5"/>
    <w:rsid w:val="00BA3CCE"/>
    <w:rsid w:val="00C575BE"/>
    <w:rsid w:val="00C67BC9"/>
    <w:rsid w:val="00C7301E"/>
    <w:rsid w:val="00C73147"/>
    <w:rsid w:val="00C96190"/>
    <w:rsid w:val="00D66FC6"/>
    <w:rsid w:val="00DB268F"/>
    <w:rsid w:val="00DC563E"/>
    <w:rsid w:val="00DD2A36"/>
    <w:rsid w:val="00E15FF1"/>
    <w:rsid w:val="00E23C2C"/>
    <w:rsid w:val="00E3487B"/>
    <w:rsid w:val="00E70D8D"/>
    <w:rsid w:val="00E9069E"/>
    <w:rsid w:val="00E95AB9"/>
    <w:rsid w:val="00EB5981"/>
    <w:rsid w:val="00ED2896"/>
    <w:rsid w:val="00ED6C65"/>
    <w:rsid w:val="00F35BC0"/>
    <w:rsid w:val="00F72E80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C59B"/>
  <w15:chartTrackingRefBased/>
  <w15:docId w15:val="{1A09F4A3-3D41-4853-8F5A-24997CFA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2025-10-22T14:13:00Z</dcterms:created>
  <dcterms:modified xsi:type="dcterms:W3CDTF">2025-10-30T11:46:00Z</dcterms:modified>
</cp:coreProperties>
</file>